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ED19" w14:textId="77777777" w:rsidR="00FA54BE" w:rsidRDefault="00FA54BE" w:rsidP="00FA5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74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474">
        <w:rPr>
          <w:rFonts w:ascii="Times New Roman" w:hAnsi="Times New Roman" w:cs="Times New Roman"/>
          <w:b/>
          <w:sz w:val="28"/>
          <w:szCs w:val="28"/>
        </w:rPr>
        <w:t>ročník</w:t>
      </w:r>
    </w:p>
    <w:p w14:paraId="0E03B3DF" w14:textId="77777777" w:rsidR="00FA54BE" w:rsidRPr="00FA0CD5" w:rsidRDefault="00FA54BE" w:rsidP="00FA54B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A0CD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1. pololetí</w:t>
      </w:r>
    </w:p>
    <w:p w14:paraId="3F18390B" w14:textId="77777777" w:rsidR="00FA54BE" w:rsidRPr="00C12C31" w:rsidRDefault="00FA54BE" w:rsidP="00FA54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znalosti učiva </w:t>
      </w:r>
      <w:r w:rsidRPr="00095E47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95E47">
        <w:rPr>
          <w:rFonts w:ascii="Times New Roman" w:hAnsi="Times New Roman" w:cs="Times New Roman"/>
          <w:i/>
          <w:sz w:val="24"/>
          <w:szCs w:val="24"/>
        </w:rPr>
        <w:t xml:space="preserve"> ročníku</w:t>
      </w:r>
      <w:r>
        <w:rPr>
          <w:rFonts w:ascii="Times New Roman" w:hAnsi="Times New Roman" w:cs="Times New Roman"/>
          <w:i/>
          <w:sz w:val="24"/>
          <w:szCs w:val="24"/>
        </w:rPr>
        <w:t xml:space="preserve"> (především znalost základních intervalů)</w:t>
      </w:r>
    </w:p>
    <w:p w14:paraId="1F513C55" w14:textId="4CBCFE28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stupnice do 3♯ a do 3b, pouze Dur, tónický kvintakord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0A843A7C" w14:textId="096F2199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rozdělení pěveckého lidského hlasu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0DC463F8" w14:textId="07688EA0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pojem transpozice dokáže stručně vysvětlit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423BC80F" w14:textId="77777777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další pojmy z italského hudebního názvosloví (některá přednesová označení)</w:t>
      </w:r>
    </w:p>
    <w:p w14:paraId="0A76AC50" w14:textId="513451C3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05BD29C5" w14:textId="77777777" w:rsidR="00FA54BE" w:rsidRPr="00FA0CD5" w:rsidRDefault="00FA54BE" w:rsidP="00FA54BE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A0CD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pololetí</w:t>
      </w:r>
    </w:p>
    <w:p w14:paraId="7E071944" w14:textId="2D97C96B" w:rsidR="00FA54BE" w:rsidRDefault="00FA54BE" w:rsidP="003715B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stavba mollových stupnic a jejich rozdělení (aiolská, harmonická, melodická stupnice)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716152CA" w14:textId="09A88020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odvozování mollových stupnic do 3#, 3b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3DB210C9" w14:textId="204813EF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pojem enharmonické tóny dokáže stručně vysvětlit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733ABD2B" w14:textId="0831762B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obraty T5, T6, T6/4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F7805C5" w14:textId="6C8F07E4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čte noty v G a F klíči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A8226D1" w14:textId="13831600" w:rsidR="00FA54BE" w:rsidRDefault="00FA54BE" w:rsidP="00FA54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851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</w:rPr>
        <w:t>dechové dřevěné nástroje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43E91BC5" w14:textId="77777777" w:rsidR="000B4F30" w:rsidRPr="00FA54BE" w:rsidRDefault="000B4F30" w:rsidP="00FA54BE"/>
    <w:sectPr w:rsidR="000B4F30" w:rsidRPr="00FA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BE"/>
    <w:rsid w:val="000B4F30"/>
    <w:rsid w:val="00232827"/>
    <w:rsid w:val="003715BF"/>
    <w:rsid w:val="00851422"/>
    <w:rsid w:val="00F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1D74"/>
  <w15:chartTrackingRefBased/>
  <w15:docId w15:val="{EAFDC91A-F2C2-4FBC-AAB2-D305334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Jiří Mazurek</cp:lastModifiedBy>
  <cp:revision>5</cp:revision>
  <dcterms:created xsi:type="dcterms:W3CDTF">2022-09-21T05:04:00Z</dcterms:created>
  <dcterms:modified xsi:type="dcterms:W3CDTF">2022-09-23T10:39:00Z</dcterms:modified>
</cp:coreProperties>
</file>